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proofErr w:type="spellStart"/>
      <w:r w:rsidR="00892E1E">
        <w:rPr>
          <w:color w:val="3399FF"/>
        </w:rPr>
        <w:t>аласы</w:t>
      </w:r>
      <w:proofErr w:type="spellEnd"/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kk-KZ"/>
        </w:rPr>
      </w:pPr>
    </w:p>
    <w:p w:rsidR="003829BD" w:rsidRDefault="003829BD" w:rsidP="003829BD">
      <w:pPr>
        <w:jc w:val="center"/>
        <w:rPr>
          <w:b/>
          <w:sz w:val="28"/>
          <w:szCs w:val="28"/>
          <w:lang w:val="en-US"/>
        </w:rPr>
      </w:pPr>
    </w:p>
    <w:p w:rsidR="00FF6F40" w:rsidRPr="00FF6F40" w:rsidRDefault="00FF6F40" w:rsidP="003829BD">
      <w:pPr>
        <w:jc w:val="center"/>
        <w:rPr>
          <w:b/>
          <w:sz w:val="28"/>
          <w:szCs w:val="28"/>
          <w:lang w:val="en-US"/>
        </w:rPr>
      </w:pPr>
    </w:p>
    <w:p w:rsidR="003829BD" w:rsidRPr="003829BD" w:rsidRDefault="003829BD" w:rsidP="003829BD">
      <w:pPr>
        <w:jc w:val="center"/>
        <w:rPr>
          <w:b/>
          <w:sz w:val="28"/>
          <w:szCs w:val="28"/>
          <w:lang w:val="kk-KZ"/>
        </w:rPr>
      </w:pPr>
      <w:r w:rsidRPr="003829BD">
        <w:rPr>
          <w:b/>
          <w:sz w:val="28"/>
          <w:szCs w:val="28"/>
          <w:lang w:val="kk-KZ"/>
        </w:rPr>
        <w:t>«</w:t>
      </w:r>
      <w:r w:rsidR="00753567" w:rsidRPr="00753567">
        <w:rPr>
          <w:b/>
          <w:sz w:val="28"/>
          <w:szCs w:val="28"/>
          <w:lang w:val="kk-KZ"/>
        </w:rPr>
        <w:t>Уәкілетті ұйымдарда міндетті түрде сынамалануға және таңбалануға жатпайтын Қазақстан Республикасының аумағында өндірілген және (немесе) өткізілетін зергерлік және басқа да бұйымдарды айқындау туралы</w:t>
      </w:r>
      <w:r w:rsidRPr="003829BD">
        <w:rPr>
          <w:b/>
          <w:sz w:val="28"/>
          <w:szCs w:val="28"/>
          <w:lang w:val="kk-KZ"/>
        </w:rPr>
        <w:t xml:space="preserve">» </w:t>
      </w:r>
      <w:r w:rsidR="00753567" w:rsidRPr="00753567">
        <w:rPr>
          <w:b/>
          <w:sz w:val="28"/>
          <w:szCs w:val="28"/>
          <w:lang w:val="kk-KZ"/>
        </w:rPr>
        <w:t>Қазақстан Республикасы Индустрия және инфрақұрылымдық даму министрінің 2023 жылғы 20 маусымдағы № 454</w:t>
      </w:r>
      <w:r w:rsidRPr="003829BD">
        <w:rPr>
          <w:b/>
          <w:sz w:val="28"/>
          <w:szCs w:val="28"/>
          <w:lang w:val="kk-KZ"/>
        </w:rPr>
        <w:t xml:space="preserve"> бұйры</w:t>
      </w:r>
      <w:r>
        <w:rPr>
          <w:b/>
          <w:sz w:val="28"/>
          <w:szCs w:val="28"/>
          <w:lang w:val="kk-KZ"/>
        </w:rPr>
        <w:t>ғ</w:t>
      </w:r>
      <w:r w:rsidRPr="003829BD">
        <w:rPr>
          <w:b/>
          <w:sz w:val="28"/>
          <w:szCs w:val="28"/>
          <w:lang w:val="kk-KZ"/>
        </w:rPr>
        <w:t xml:space="preserve">ына </w:t>
      </w:r>
      <w:r w:rsidR="00606500">
        <w:rPr>
          <w:b/>
          <w:sz w:val="28"/>
          <w:szCs w:val="28"/>
          <w:lang w:val="kk-KZ"/>
        </w:rPr>
        <w:t>толықтыру</w:t>
      </w:r>
      <w:r w:rsidRPr="003829BD">
        <w:rPr>
          <w:b/>
          <w:sz w:val="28"/>
          <w:szCs w:val="28"/>
          <w:lang w:val="kk-KZ"/>
        </w:rPr>
        <w:t xml:space="preserve"> енгізу туралы</w:t>
      </w:r>
    </w:p>
    <w:p w:rsidR="003829BD" w:rsidRDefault="003829BD" w:rsidP="003829BD">
      <w:pPr>
        <w:jc w:val="center"/>
        <w:rPr>
          <w:b/>
          <w:sz w:val="28"/>
          <w:szCs w:val="28"/>
          <w:lang w:val="kk-KZ"/>
        </w:rPr>
      </w:pPr>
    </w:p>
    <w:p w:rsidR="003829BD" w:rsidRDefault="003829BD" w:rsidP="003829BD">
      <w:pPr>
        <w:ind w:firstLine="709"/>
        <w:jc w:val="both"/>
        <w:rPr>
          <w:b/>
          <w:sz w:val="28"/>
          <w:szCs w:val="28"/>
          <w:lang w:val="kk-KZ"/>
        </w:rPr>
      </w:pPr>
    </w:p>
    <w:p w:rsidR="003829BD" w:rsidRDefault="003829BD" w:rsidP="003829BD">
      <w:pPr>
        <w:ind w:firstLine="709"/>
        <w:jc w:val="both"/>
        <w:rPr>
          <w:b/>
          <w:sz w:val="28"/>
          <w:szCs w:val="28"/>
          <w:lang w:val="kk-KZ"/>
        </w:rPr>
      </w:pPr>
      <w:r w:rsidRPr="00CD436D">
        <w:rPr>
          <w:b/>
          <w:sz w:val="28"/>
          <w:szCs w:val="28"/>
          <w:lang w:val="kk-KZ"/>
        </w:rPr>
        <w:t>БҰЙЫРАМЫН</w:t>
      </w:r>
      <w:r w:rsidRPr="00B51B94">
        <w:rPr>
          <w:b/>
          <w:sz w:val="28"/>
          <w:szCs w:val="28"/>
          <w:lang w:val="kk-KZ"/>
        </w:rPr>
        <w:t>:</w:t>
      </w:r>
    </w:p>
    <w:p w:rsidR="003829BD" w:rsidRDefault="00753567" w:rsidP="00753567">
      <w:pPr>
        <w:pStyle w:val="af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3567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Индустрия және инфрақұрылымдық даму министрінің 2023 жылғы 20 маусымдағы № 454 </w:t>
      </w:r>
      <w:r w:rsidR="003829BD" w:rsidRPr="0013313D">
        <w:rPr>
          <w:rFonts w:ascii="Times New Roman" w:hAnsi="Times New Roman"/>
          <w:sz w:val="28"/>
          <w:szCs w:val="28"/>
          <w:lang w:val="kk-KZ"/>
        </w:rPr>
        <w:t>«</w:t>
      </w:r>
      <w:r w:rsidRPr="00753567">
        <w:rPr>
          <w:rFonts w:ascii="Times New Roman" w:hAnsi="Times New Roman"/>
          <w:sz w:val="28"/>
          <w:szCs w:val="28"/>
          <w:lang w:val="kk-KZ"/>
        </w:rPr>
        <w:t>Уәкілетті ұйымдарда міндетті түрде сынамалануға және таңбалануға жатпайтын Қазақстан Республикасының аумағында өндірілген және (немесе) өткізілетін зергерлік және басқа да бұйымдарды айқындау туралы</w:t>
      </w:r>
      <w:r w:rsidR="003829BD">
        <w:rPr>
          <w:rFonts w:ascii="Times New Roman" w:hAnsi="Times New Roman"/>
          <w:sz w:val="28"/>
          <w:szCs w:val="28"/>
          <w:lang w:val="kk-KZ"/>
        </w:rPr>
        <w:t>»</w:t>
      </w:r>
      <w:r w:rsidR="003829BD" w:rsidRPr="00CD436D">
        <w:rPr>
          <w:rFonts w:ascii="Times New Roman" w:hAnsi="Times New Roman"/>
          <w:sz w:val="28"/>
          <w:szCs w:val="28"/>
          <w:lang w:val="kk-KZ"/>
        </w:rPr>
        <w:t xml:space="preserve"> бұйрығына (нормативтік құқықтық актілерді мемлекеттік тіркеу тізілімінде № 32</w:t>
      </w:r>
      <w:r>
        <w:rPr>
          <w:rFonts w:ascii="Times New Roman" w:hAnsi="Times New Roman"/>
          <w:sz w:val="28"/>
          <w:szCs w:val="28"/>
          <w:lang w:val="kk-KZ"/>
        </w:rPr>
        <w:t>861</w:t>
      </w:r>
      <w:r w:rsidR="003829BD" w:rsidRPr="00CD436D">
        <w:rPr>
          <w:rFonts w:ascii="Times New Roman" w:hAnsi="Times New Roman"/>
          <w:sz w:val="28"/>
          <w:szCs w:val="28"/>
          <w:lang w:val="kk-KZ"/>
        </w:rPr>
        <w:t xml:space="preserve"> болып тіркелген) мынадай </w:t>
      </w:r>
      <w:r w:rsidR="00606500">
        <w:rPr>
          <w:rFonts w:ascii="Times New Roman" w:hAnsi="Times New Roman"/>
          <w:sz w:val="28"/>
          <w:szCs w:val="28"/>
          <w:lang w:val="kk-KZ"/>
        </w:rPr>
        <w:t>толықтыру</w:t>
      </w:r>
      <w:r w:rsidR="003829BD" w:rsidRPr="00CD436D">
        <w:rPr>
          <w:rFonts w:ascii="Times New Roman" w:hAnsi="Times New Roman"/>
          <w:sz w:val="28"/>
          <w:szCs w:val="28"/>
          <w:lang w:val="kk-KZ"/>
        </w:rPr>
        <w:t xml:space="preserve"> енгізілсін</w:t>
      </w:r>
      <w:r w:rsidR="003829BD">
        <w:rPr>
          <w:rFonts w:ascii="Times New Roman" w:hAnsi="Times New Roman"/>
          <w:sz w:val="28"/>
          <w:szCs w:val="28"/>
          <w:lang w:val="kk-KZ"/>
        </w:rPr>
        <w:t>:</w:t>
      </w:r>
    </w:p>
    <w:p w:rsidR="003829BD" w:rsidRPr="0013313D" w:rsidRDefault="003829BD" w:rsidP="003829BD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13313D">
        <w:rPr>
          <w:sz w:val="28"/>
          <w:szCs w:val="28"/>
          <w:lang w:val="kk-KZ"/>
        </w:rPr>
        <w:t>кө</w:t>
      </w:r>
      <w:r w:rsidR="00FE5F2E">
        <w:rPr>
          <w:sz w:val="28"/>
          <w:szCs w:val="28"/>
          <w:lang w:val="kk-KZ"/>
        </w:rPr>
        <w:t xml:space="preserve">рсетілген бұйрықпен </w:t>
      </w:r>
      <w:r w:rsidR="00606500">
        <w:rPr>
          <w:sz w:val="28"/>
          <w:szCs w:val="28"/>
          <w:lang w:val="kk-KZ"/>
        </w:rPr>
        <w:t>белгіленген</w:t>
      </w:r>
      <w:r w:rsidR="00FE5F2E">
        <w:rPr>
          <w:sz w:val="28"/>
          <w:szCs w:val="28"/>
          <w:lang w:val="kk-KZ"/>
        </w:rPr>
        <w:t xml:space="preserve"> </w:t>
      </w:r>
      <w:r w:rsidR="00753567" w:rsidRPr="00753567">
        <w:rPr>
          <w:sz w:val="28"/>
          <w:szCs w:val="28"/>
          <w:lang w:val="kk-KZ"/>
        </w:rPr>
        <w:t>Уәкілетті ұйымдарда міндетті түрде сынамалануға және таңбалануға жатпайтын Қазақстан Республикасының аумағында өндірілген және (немесе) өткізілетін зергерлік және басқа да бұйымдар</w:t>
      </w:r>
      <w:r w:rsidR="00753567">
        <w:rPr>
          <w:sz w:val="28"/>
          <w:szCs w:val="28"/>
          <w:lang w:val="kk-KZ"/>
        </w:rPr>
        <w:t>да</w:t>
      </w:r>
      <w:r w:rsidRPr="0013313D">
        <w:rPr>
          <w:sz w:val="28"/>
          <w:szCs w:val="28"/>
          <w:lang w:val="kk-KZ"/>
        </w:rPr>
        <w:t>:</w:t>
      </w:r>
    </w:p>
    <w:p w:rsidR="00FE5F2E" w:rsidRPr="00606500" w:rsidRDefault="00BB069C" w:rsidP="00FE5F2E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мынандай мазмұндағы </w:t>
      </w:r>
      <w:r w:rsidR="00753567">
        <w:rPr>
          <w:sz w:val="28"/>
          <w:szCs w:val="28"/>
          <w:lang w:val="kk-KZ"/>
        </w:rPr>
        <w:t>9</w:t>
      </w:r>
      <w:r w:rsidR="00FE5F2E" w:rsidRPr="0013313D">
        <w:rPr>
          <w:sz w:val="28"/>
          <w:szCs w:val="28"/>
          <w:lang w:val="kk-KZ"/>
        </w:rPr>
        <w:t>-тармақ</w:t>
      </w:r>
      <w:r>
        <w:rPr>
          <w:sz w:val="28"/>
          <w:szCs w:val="28"/>
          <w:lang w:val="kk-KZ"/>
        </w:rPr>
        <w:t>пен</w:t>
      </w:r>
      <w:r w:rsidR="006065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толықтыры</w:t>
      </w:r>
      <w:r w:rsidR="00FE5F2E" w:rsidRPr="0013313D">
        <w:rPr>
          <w:sz w:val="28"/>
          <w:szCs w:val="28"/>
          <w:lang w:val="kk-KZ"/>
        </w:rPr>
        <w:t>лсын</w:t>
      </w:r>
      <w:r w:rsidR="00FE5F2E" w:rsidRPr="00606500">
        <w:rPr>
          <w:sz w:val="28"/>
          <w:szCs w:val="28"/>
          <w:lang w:val="kk-KZ"/>
        </w:rPr>
        <w:t xml:space="preserve">: </w:t>
      </w:r>
    </w:p>
    <w:p w:rsidR="00753567" w:rsidRDefault="00753567" w:rsidP="005F11B2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60124">
        <w:rPr>
          <w:sz w:val="28"/>
          <w:szCs w:val="28"/>
          <w:lang w:val="kk-KZ"/>
        </w:rPr>
        <w:t xml:space="preserve">«9. </w:t>
      </w:r>
      <w:r w:rsidR="005F11B2" w:rsidRPr="005F11B2">
        <w:rPr>
          <w:sz w:val="28"/>
          <w:szCs w:val="28"/>
          <w:lang w:val="kk-KZ"/>
        </w:rPr>
        <w:t xml:space="preserve">Қазақстан Республикасының аумағында өндірілген және Қазақстан Республикасының аумағында сатуға (өткізуге) арналған </w:t>
      </w:r>
      <w:r w:rsidR="005F11B2">
        <w:rPr>
          <w:sz w:val="28"/>
          <w:szCs w:val="28"/>
          <w:lang w:val="kk-KZ"/>
        </w:rPr>
        <w:t xml:space="preserve">сынамасы </w:t>
      </w:r>
      <w:r w:rsidR="005F11B2" w:rsidRPr="005F11B2">
        <w:rPr>
          <w:sz w:val="28"/>
          <w:szCs w:val="28"/>
          <w:lang w:val="kk-KZ"/>
        </w:rPr>
        <w:t>800 және одан жоғары күмістен жасалған зергерлік бұйымдар мен басқа да бұйымдар, егер мұндай бұйымдарда атау</w:t>
      </w:r>
      <w:r w:rsidR="006A72BC">
        <w:rPr>
          <w:sz w:val="28"/>
          <w:szCs w:val="28"/>
          <w:lang w:val="kk-KZ"/>
        </w:rPr>
        <w:t>л</w:t>
      </w:r>
      <w:bookmarkStart w:id="0" w:name="_GoBack"/>
      <w:bookmarkEnd w:id="0"/>
      <w:r w:rsidR="005F11B2" w:rsidRPr="005F11B2">
        <w:rPr>
          <w:sz w:val="28"/>
          <w:szCs w:val="28"/>
          <w:lang w:val="kk-KZ"/>
        </w:rPr>
        <w:t>ы таңбасы болса</w:t>
      </w:r>
      <w:r w:rsidR="00C43EFE">
        <w:rPr>
          <w:sz w:val="28"/>
          <w:szCs w:val="28"/>
          <w:lang w:val="kk-KZ"/>
        </w:rPr>
        <w:t>.</w:t>
      </w:r>
      <w:r w:rsidRPr="00660124">
        <w:rPr>
          <w:sz w:val="28"/>
          <w:szCs w:val="28"/>
          <w:lang w:val="kk-KZ"/>
        </w:rPr>
        <w:t>».</w:t>
      </w:r>
    </w:p>
    <w:p w:rsidR="003829BD" w:rsidRPr="00AF630C" w:rsidRDefault="003829BD" w:rsidP="003829BD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2. </w:t>
      </w:r>
      <w:r w:rsidRPr="00AF630C">
        <w:rPr>
          <w:rFonts w:eastAsia="Calibri"/>
          <w:sz w:val="28"/>
          <w:szCs w:val="28"/>
          <w:lang w:val="kk-KZ"/>
        </w:rPr>
        <w:t>Қазақстан Республикасы Өнеркәсіп және құрылыс министрлігінің Өнеркәсіп комитеті заңнамада белгіленген тәртіппен мыналарды қамтамасыз етсін:</w:t>
      </w:r>
    </w:p>
    <w:p w:rsidR="003829BD" w:rsidRPr="00AF630C" w:rsidRDefault="003829BD" w:rsidP="003829BD">
      <w:pPr>
        <w:pStyle w:val="aa"/>
        <w:tabs>
          <w:tab w:val="clear" w:pos="4677"/>
          <w:tab w:val="left" w:pos="0"/>
        </w:tabs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 о</w:t>
      </w:r>
      <w:r w:rsidRPr="00AF630C">
        <w:rPr>
          <w:sz w:val="28"/>
          <w:szCs w:val="28"/>
          <w:lang w:val="kk-KZ"/>
        </w:rPr>
        <w:t>сы бұйрықтың Қазақстан Республикасының Әділет министрлігінде мемлекеттік тіркелуі;</w:t>
      </w:r>
    </w:p>
    <w:p w:rsidR="003829BD" w:rsidRPr="00AF630C" w:rsidRDefault="003829BD" w:rsidP="003829BD">
      <w:pPr>
        <w:pStyle w:val="aa"/>
        <w:tabs>
          <w:tab w:val="clear" w:pos="4677"/>
        </w:tabs>
        <w:suppressAutoHyphens w:val="0"/>
        <w:ind w:firstLine="709"/>
        <w:jc w:val="both"/>
        <w:rPr>
          <w:sz w:val="28"/>
          <w:szCs w:val="28"/>
          <w:lang w:val="kk-KZ"/>
        </w:rPr>
      </w:pPr>
      <w:r w:rsidRPr="00AF630C">
        <w:rPr>
          <w:sz w:val="28"/>
          <w:szCs w:val="28"/>
          <w:lang w:val="kk-KZ"/>
        </w:rPr>
        <w:t>2)</w:t>
      </w:r>
      <w:r>
        <w:rPr>
          <w:lang w:val="kk-KZ"/>
        </w:rPr>
        <w:t> </w:t>
      </w:r>
      <w:r w:rsidRPr="00AF630C">
        <w:rPr>
          <w:sz w:val="28"/>
          <w:szCs w:val="28"/>
          <w:lang w:val="kk-KZ"/>
        </w:rPr>
        <w:t>осы бұйрықты Қазақстан Республикасы Өнеркәсіп және құрылыс министрлігінің интернет-ресурсында орналастыру.</w:t>
      </w:r>
    </w:p>
    <w:p w:rsidR="003829BD" w:rsidRPr="00AF630C" w:rsidRDefault="003829BD" w:rsidP="003829BD">
      <w:pPr>
        <w:tabs>
          <w:tab w:val="left" w:pos="0"/>
          <w:tab w:val="left" w:pos="567"/>
          <w:tab w:val="left" w:pos="993"/>
        </w:tabs>
        <w:ind w:firstLine="709"/>
        <w:jc w:val="both"/>
        <w:rPr>
          <w:spacing w:val="1"/>
          <w:sz w:val="28"/>
          <w:szCs w:val="28"/>
          <w:shd w:val="clear" w:color="auto" w:fill="FFFFFF"/>
          <w:lang w:val="kk-KZ"/>
        </w:rPr>
      </w:pPr>
      <w:r w:rsidRPr="00AF630C">
        <w:rPr>
          <w:spacing w:val="1"/>
          <w:sz w:val="28"/>
          <w:szCs w:val="28"/>
          <w:shd w:val="clear" w:color="auto" w:fill="FFFFFF"/>
          <w:lang w:val="kk-KZ"/>
        </w:rPr>
        <w:lastRenderedPageBreak/>
        <w:t>3. Осы бұйрықтың орындалуын бақылау жетекшілік ететін Қазақстан Республикасының Өнеркәсіп және құрылыс вице-министріне жүктелсін.</w:t>
      </w:r>
    </w:p>
    <w:p w:rsidR="003829BD" w:rsidRDefault="003829BD" w:rsidP="003829BD">
      <w:pPr>
        <w:tabs>
          <w:tab w:val="left" w:pos="0"/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AF630C">
        <w:rPr>
          <w:spacing w:val="1"/>
          <w:sz w:val="28"/>
          <w:szCs w:val="28"/>
          <w:shd w:val="clear" w:color="auto" w:fill="FFFFFF"/>
          <w:lang w:val="kk-KZ"/>
        </w:rPr>
        <w:t>4. Осы бұйрық алғашқы ресми жарияланған күнінен кейін күнтізбелік он күн өткен соң қолданысқа енгізіледі</w:t>
      </w:r>
      <w:r w:rsidRPr="00AF630C">
        <w:rPr>
          <w:sz w:val="28"/>
          <w:szCs w:val="28"/>
          <w:lang w:val="kk-KZ"/>
        </w:rPr>
        <w:t>.</w:t>
      </w:r>
    </w:p>
    <w:p w:rsidR="003829BD" w:rsidRPr="00AF630C" w:rsidRDefault="003829BD" w:rsidP="003829BD">
      <w:pPr>
        <w:tabs>
          <w:tab w:val="left" w:pos="0"/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642211" w:rsidRDefault="00642211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Tr="008858D2">
        <w:tc>
          <w:tcPr>
            <w:tcW w:w="3652" w:type="dxa"/>
            <w:hideMark/>
          </w:tcPr>
          <w:p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3829BD" w:rsidRDefault="003829BD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FF6F40" w:rsidRPr="00FF6F40" w:rsidRDefault="00FF6F40" w:rsidP="006340C9">
      <w:pPr>
        <w:overflowPunct/>
        <w:autoSpaceDE/>
        <w:autoSpaceDN/>
        <w:adjustRightInd/>
        <w:rPr>
          <w:lang w:val="en-US"/>
        </w:rPr>
      </w:pPr>
    </w:p>
    <w:p w:rsidR="003829BD" w:rsidRDefault="003829BD" w:rsidP="006340C9">
      <w:pPr>
        <w:overflowPunct/>
        <w:autoSpaceDE/>
        <w:autoSpaceDN/>
        <w:adjustRightInd/>
        <w:rPr>
          <w:lang w:val="kk-KZ"/>
        </w:rPr>
      </w:pPr>
    </w:p>
    <w:p w:rsidR="003829BD" w:rsidRPr="00AF630C" w:rsidRDefault="003829BD" w:rsidP="003829BD">
      <w:pPr>
        <w:jc w:val="both"/>
        <w:rPr>
          <w:color w:val="000000"/>
          <w:sz w:val="28"/>
          <w:lang w:val="kk-KZ"/>
        </w:rPr>
      </w:pPr>
    </w:p>
    <w:p w:rsidR="003829BD" w:rsidRDefault="003829BD" w:rsidP="003829BD">
      <w:pPr>
        <w:jc w:val="both"/>
      </w:pPr>
      <w:r w:rsidRPr="00B51B94">
        <w:rPr>
          <w:color w:val="000000"/>
          <w:sz w:val="28"/>
        </w:rPr>
        <w:t>«</w:t>
      </w:r>
      <w:r w:rsidR="00006478">
        <w:rPr>
          <w:color w:val="000000"/>
          <w:sz w:val="28"/>
          <w:lang w:val="kk-KZ"/>
        </w:rPr>
        <w:t>КЕЛІСІЛДІ</w:t>
      </w:r>
      <w:r w:rsidRPr="00B51B94">
        <w:rPr>
          <w:color w:val="000000"/>
          <w:sz w:val="28"/>
        </w:rPr>
        <w:t>»</w:t>
      </w:r>
    </w:p>
    <w:p w:rsidR="003829BD" w:rsidRDefault="003829BD" w:rsidP="003829BD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Қазақстан Республикасы</w:t>
      </w:r>
    </w:p>
    <w:p w:rsidR="003829BD" w:rsidRDefault="00870DE1" w:rsidP="003829BD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Сауда және интеграция министрлігі</w:t>
      </w:r>
    </w:p>
    <w:p w:rsidR="00006478" w:rsidRDefault="00006478" w:rsidP="00006478">
      <w:pPr>
        <w:jc w:val="both"/>
        <w:rPr>
          <w:color w:val="000000"/>
          <w:sz w:val="28"/>
          <w:lang w:val="kk-KZ"/>
        </w:rPr>
      </w:pPr>
    </w:p>
    <w:p w:rsidR="00006478" w:rsidRDefault="00006478" w:rsidP="00006478">
      <w:pPr>
        <w:jc w:val="both"/>
      </w:pPr>
      <w:r w:rsidRPr="00B51B94">
        <w:rPr>
          <w:color w:val="000000"/>
          <w:sz w:val="28"/>
        </w:rPr>
        <w:t>«</w:t>
      </w:r>
      <w:r>
        <w:rPr>
          <w:color w:val="000000"/>
          <w:sz w:val="28"/>
          <w:lang w:val="kk-KZ"/>
        </w:rPr>
        <w:t>КЕЛІСІЛДІ</w:t>
      </w:r>
      <w:r w:rsidRPr="00B51B94">
        <w:rPr>
          <w:color w:val="000000"/>
          <w:sz w:val="28"/>
        </w:rPr>
        <w:t>»</w:t>
      </w:r>
    </w:p>
    <w:p w:rsidR="00006478" w:rsidRDefault="00006478" w:rsidP="00006478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Қазақстан Республикасы</w:t>
      </w:r>
    </w:p>
    <w:p w:rsidR="00006478" w:rsidRDefault="00870DE1" w:rsidP="00006478">
      <w:pPr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Ұлтық экономика </w:t>
      </w:r>
      <w:r w:rsidR="00006478">
        <w:rPr>
          <w:color w:val="000000"/>
          <w:sz w:val="28"/>
          <w:lang w:val="kk-KZ"/>
        </w:rPr>
        <w:t>министрлігі</w:t>
      </w:r>
    </w:p>
    <w:p w:rsidR="00300ACE" w:rsidRDefault="00300ACE" w:rsidP="00300ACE">
      <w:pPr>
        <w:jc w:val="both"/>
        <w:rPr>
          <w:color w:val="000000"/>
          <w:sz w:val="28"/>
          <w:lang w:val="kk-KZ"/>
        </w:rPr>
      </w:pPr>
    </w:p>
    <w:sectPr w:rsidR="00300ACE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FD5" w:rsidRDefault="00411FD5">
      <w:r>
        <w:separator/>
      </w:r>
    </w:p>
  </w:endnote>
  <w:endnote w:type="continuationSeparator" w:id="0">
    <w:p w:rsidR="00411FD5" w:rsidRDefault="0041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FD5" w:rsidRDefault="00411FD5">
      <w:r>
        <w:separator/>
      </w:r>
    </w:p>
  </w:footnote>
  <w:footnote w:type="continuationSeparator" w:id="0">
    <w:p w:rsidR="00411FD5" w:rsidRDefault="00411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A72B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DC45FB" w:rsidRDefault="002C3EC7" w:rsidP="003829BD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A646AF">
            <w:rPr>
              <w:b/>
              <w:bCs/>
              <w:color w:val="3399FF"/>
            </w:rPr>
            <w:t>РЕСПУБЛИКАСЫ</w:t>
          </w:r>
        </w:p>
        <w:p w:rsidR="004B400D" w:rsidRPr="00D100F6" w:rsidRDefault="002C3EC7" w:rsidP="003829B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 w:rsidR="003829BD">
            <w:rPr>
              <w:b/>
              <w:bCs/>
              <w:color w:val="3399FF"/>
              <w:lang w:val="kk-KZ"/>
            </w:rPr>
            <w:t>ӨНЕРКӘСІП ЖӘНЕ ҚҰРЫЛЫС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D9ED937" wp14:editId="71FFC76E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2C3EC7" w:rsidRDefault="002C3EC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DC45FB" w:rsidRDefault="003829BD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C92B1FE" wp14:editId="22C35C94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2B9"/>
    <w:multiLevelType w:val="hybridMultilevel"/>
    <w:tmpl w:val="5CCEB51A"/>
    <w:lvl w:ilvl="0" w:tplc="56266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95E6C92">
      <w:start w:val="1"/>
      <w:numFmt w:val="lowerLetter"/>
      <w:lvlText w:val="%2."/>
      <w:lvlJc w:val="left"/>
      <w:pPr>
        <w:ind w:left="1647" w:hanging="360"/>
      </w:pPr>
    </w:lvl>
    <w:lvl w:ilvl="2" w:tplc="B6488B4E">
      <w:start w:val="1"/>
      <w:numFmt w:val="lowerRoman"/>
      <w:lvlText w:val="%3."/>
      <w:lvlJc w:val="right"/>
      <w:pPr>
        <w:ind w:left="2367" w:hanging="180"/>
      </w:pPr>
    </w:lvl>
    <w:lvl w:ilvl="3" w:tplc="C7908F38">
      <w:start w:val="1"/>
      <w:numFmt w:val="decimal"/>
      <w:lvlText w:val="%4."/>
      <w:lvlJc w:val="left"/>
      <w:pPr>
        <w:ind w:left="3087" w:hanging="360"/>
      </w:pPr>
    </w:lvl>
    <w:lvl w:ilvl="4" w:tplc="E37C936A">
      <w:start w:val="1"/>
      <w:numFmt w:val="lowerLetter"/>
      <w:lvlText w:val="%5."/>
      <w:lvlJc w:val="left"/>
      <w:pPr>
        <w:ind w:left="3807" w:hanging="360"/>
      </w:pPr>
    </w:lvl>
    <w:lvl w:ilvl="5" w:tplc="C4849C4E">
      <w:start w:val="1"/>
      <w:numFmt w:val="lowerRoman"/>
      <w:lvlText w:val="%6."/>
      <w:lvlJc w:val="right"/>
      <w:pPr>
        <w:ind w:left="4527" w:hanging="180"/>
      </w:pPr>
    </w:lvl>
    <w:lvl w:ilvl="6" w:tplc="DADA6592">
      <w:start w:val="1"/>
      <w:numFmt w:val="decimal"/>
      <w:lvlText w:val="%7."/>
      <w:lvlJc w:val="left"/>
      <w:pPr>
        <w:ind w:left="5247" w:hanging="360"/>
      </w:pPr>
    </w:lvl>
    <w:lvl w:ilvl="7" w:tplc="28EAEA46">
      <w:start w:val="1"/>
      <w:numFmt w:val="lowerLetter"/>
      <w:lvlText w:val="%8."/>
      <w:lvlJc w:val="left"/>
      <w:pPr>
        <w:ind w:left="5967" w:hanging="360"/>
      </w:pPr>
    </w:lvl>
    <w:lvl w:ilvl="8" w:tplc="301AC0D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6478"/>
    <w:rsid w:val="0002773D"/>
    <w:rsid w:val="00035F55"/>
    <w:rsid w:val="00057837"/>
    <w:rsid w:val="00073119"/>
    <w:rsid w:val="000870F9"/>
    <w:rsid w:val="000922AA"/>
    <w:rsid w:val="000C1BF7"/>
    <w:rsid w:val="000D4DAC"/>
    <w:rsid w:val="000F2000"/>
    <w:rsid w:val="000F48E7"/>
    <w:rsid w:val="001319EE"/>
    <w:rsid w:val="00143292"/>
    <w:rsid w:val="001763DE"/>
    <w:rsid w:val="001A1881"/>
    <w:rsid w:val="001A7F5D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00ACE"/>
    <w:rsid w:val="00341898"/>
    <w:rsid w:val="00364E0B"/>
    <w:rsid w:val="003829BD"/>
    <w:rsid w:val="003B261C"/>
    <w:rsid w:val="003F241E"/>
    <w:rsid w:val="003F26A2"/>
    <w:rsid w:val="00411FD5"/>
    <w:rsid w:val="00423754"/>
    <w:rsid w:val="00430E89"/>
    <w:rsid w:val="004726FE"/>
    <w:rsid w:val="00486E0D"/>
    <w:rsid w:val="00486F3C"/>
    <w:rsid w:val="0049623C"/>
    <w:rsid w:val="004B400D"/>
    <w:rsid w:val="004B6D21"/>
    <w:rsid w:val="004C34B8"/>
    <w:rsid w:val="004E49BE"/>
    <w:rsid w:val="004F3375"/>
    <w:rsid w:val="005B4032"/>
    <w:rsid w:val="005C5F30"/>
    <w:rsid w:val="005F11B2"/>
    <w:rsid w:val="005F582C"/>
    <w:rsid w:val="00606500"/>
    <w:rsid w:val="006340C9"/>
    <w:rsid w:val="00642211"/>
    <w:rsid w:val="00653899"/>
    <w:rsid w:val="00660124"/>
    <w:rsid w:val="0067240F"/>
    <w:rsid w:val="006A72BC"/>
    <w:rsid w:val="006B0963"/>
    <w:rsid w:val="006B6938"/>
    <w:rsid w:val="006E1117"/>
    <w:rsid w:val="007006E3"/>
    <w:rsid w:val="007111E8"/>
    <w:rsid w:val="00720FC6"/>
    <w:rsid w:val="00731B2A"/>
    <w:rsid w:val="00740441"/>
    <w:rsid w:val="00753567"/>
    <w:rsid w:val="007702A5"/>
    <w:rsid w:val="007767CD"/>
    <w:rsid w:val="00782A16"/>
    <w:rsid w:val="007E588D"/>
    <w:rsid w:val="007F2366"/>
    <w:rsid w:val="0081000A"/>
    <w:rsid w:val="008436CA"/>
    <w:rsid w:val="00866964"/>
    <w:rsid w:val="00867FA4"/>
    <w:rsid w:val="00870DE1"/>
    <w:rsid w:val="008858D2"/>
    <w:rsid w:val="00892E1E"/>
    <w:rsid w:val="009139A9"/>
    <w:rsid w:val="00914138"/>
    <w:rsid w:val="00915A4B"/>
    <w:rsid w:val="00934587"/>
    <w:rsid w:val="0094547D"/>
    <w:rsid w:val="00965DB2"/>
    <w:rsid w:val="009924CE"/>
    <w:rsid w:val="00995AAB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B069C"/>
    <w:rsid w:val="00BE3CFA"/>
    <w:rsid w:val="00BE78CA"/>
    <w:rsid w:val="00C27570"/>
    <w:rsid w:val="00C33D18"/>
    <w:rsid w:val="00C43EFE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C2C9E"/>
    <w:rsid w:val="00DC3588"/>
    <w:rsid w:val="00DC45FB"/>
    <w:rsid w:val="00DD35CD"/>
    <w:rsid w:val="00E43190"/>
    <w:rsid w:val="00E5271E"/>
    <w:rsid w:val="00E57A5B"/>
    <w:rsid w:val="00E866E0"/>
    <w:rsid w:val="00EB169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96D4B"/>
    <w:rsid w:val="00FD2D92"/>
    <w:rsid w:val="00FE5F2E"/>
    <w:rsid w:val="00FE61CD"/>
    <w:rsid w:val="00FF4CCD"/>
    <w:rsid w:val="00FF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5271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5271E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link w:val="aa"/>
    <w:uiPriority w:val="99"/>
    <w:rsid w:val="003829BD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5271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5271E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link w:val="aa"/>
    <w:uiPriority w:val="99"/>
    <w:rsid w:val="003829B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Топанова  Молдир </cp:lastModifiedBy>
  <cp:revision>22</cp:revision>
  <dcterms:created xsi:type="dcterms:W3CDTF">2024-02-05T06:45:00Z</dcterms:created>
  <dcterms:modified xsi:type="dcterms:W3CDTF">2024-03-19T11:21:00Z</dcterms:modified>
</cp:coreProperties>
</file>